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3A1" w:rsidRPr="002943A1" w:rsidRDefault="002943A1" w:rsidP="00050266">
      <w:pPr>
        <w:pStyle w:val="a9"/>
        <w:jc w:val="center"/>
        <w:rPr>
          <w:rFonts w:ascii="Verdana" w:hAnsi="Verdana"/>
          <w:b/>
          <w:sz w:val="24"/>
          <w:szCs w:val="24"/>
        </w:rPr>
      </w:pPr>
    </w:p>
    <w:p w:rsidR="00050266" w:rsidRPr="002943A1" w:rsidRDefault="002943A1" w:rsidP="00050266">
      <w:pPr>
        <w:pStyle w:val="a9"/>
        <w:jc w:val="center"/>
        <w:rPr>
          <w:rFonts w:ascii="Verdana" w:hAnsi="Verdana"/>
          <w:b/>
          <w:sz w:val="24"/>
          <w:szCs w:val="24"/>
        </w:rPr>
      </w:pPr>
      <w:r w:rsidRPr="002943A1">
        <w:rPr>
          <w:rFonts w:ascii="Verdana" w:hAnsi="Verdana"/>
          <w:b/>
          <w:sz w:val="24"/>
          <w:szCs w:val="24"/>
        </w:rPr>
        <w:t>Вскоре у компаний и ИП появятся новые льготы по НДС.</w:t>
      </w:r>
    </w:p>
    <w:p w:rsidR="002943A1" w:rsidRPr="002943A1" w:rsidRDefault="002943A1" w:rsidP="00050266">
      <w:pPr>
        <w:pStyle w:val="a9"/>
        <w:jc w:val="center"/>
        <w:rPr>
          <w:rFonts w:ascii="Verdana" w:hAnsi="Verdana"/>
          <w:b/>
          <w:sz w:val="24"/>
          <w:szCs w:val="24"/>
        </w:rPr>
      </w:pPr>
    </w:p>
    <w:p w:rsidR="002943A1" w:rsidRDefault="00B07E7F" w:rsidP="00050266">
      <w:pPr>
        <w:pStyle w:val="a9"/>
        <w:jc w:val="both"/>
        <w:rPr>
          <w:rFonts w:ascii="Verdana" w:hAnsi="Verdana"/>
          <w:sz w:val="24"/>
          <w:szCs w:val="24"/>
        </w:rPr>
      </w:pPr>
      <w:r w:rsidRPr="002943A1">
        <w:rPr>
          <w:rFonts w:ascii="Verdana" w:hAnsi="Verdana"/>
          <w:sz w:val="24"/>
          <w:szCs w:val="24"/>
        </w:rPr>
        <w:t>По</w:t>
      </w:r>
      <w:r w:rsidR="00050266" w:rsidRPr="002943A1">
        <w:rPr>
          <w:rFonts w:ascii="Verdana" w:hAnsi="Verdana"/>
          <w:sz w:val="24"/>
          <w:szCs w:val="24"/>
        </w:rPr>
        <w:t xml:space="preserve"> </w:t>
      </w:r>
      <w:r w:rsidR="002943A1" w:rsidRPr="00275A82">
        <w:rPr>
          <w:rFonts w:ascii="Verdana" w:hAnsi="Verdana"/>
          <w:i/>
        </w:rPr>
        <w:t>законопроект</w:t>
      </w:r>
      <w:r w:rsidRPr="00275A82">
        <w:rPr>
          <w:rFonts w:ascii="Verdana" w:hAnsi="Verdana"/>
          <w:i/>
        </w:rPr>
        <w:t>у</w:t>
      </w:r>
      <w:r w:rsidR="00050266" w:rsidRPr="00275A82">
        <w:rPr>
          <w:rFonts w:ascii="Verdana" w:hAnsi="Verdana"/>
          <w:i/>
          <w:color w:val="1252A1"/>
        </w:rPr>
        <w:t xml:space="preserve"> </w:t>
      </w:r>
      <w:r w:rsidR="002943A1" w:rsidRPr="00275A82">
        <w:rPr>
          <w:rFonts w:ascii="Verdana" w:hAnsi="Verdana"/>
          <w:i/>
        </w:rPr>
        <w:t>Совет</w:t>
      </w:r>
      <w:r w:rsidR="002943A1" w:rsidRPr="00275A82">
        <w:rPr>
          <w:rFonts w:ascii="Verdana" w:hAnsi="Verdana"/>
          <w:i/>
        </w:rPr>
        <w:t>а</w:t>
      </w:r>
      <w:r w:rsidR="002943A1" w:rsidRPr="00275A82">
        <w:rPr>
          <w:rFonts w:ascii="Verdana" w:hAnsi="Verdana"/>
          <w:i/>
        </w:rPr>
        <w:t xml:space="preserve"> Федерации № 1170972-7</w:t>
      </w:r>
      <w:r w:rsidR="002943A1" w:rsidRPr="002943A1">
        <w:rPr>
          <w:rFonts w:ascii="Verdana" w:hAnsi="Verdana"/>
          <w:sz w:val="24"/>
          <w:szCs w:val="24"/>
        </w:rPr>
        <w:t xml:space="preserve"> </w:t>
      </w:r>
      <w:r w:rsidRPr="002943A1">
        <w:rPr>
          <w:rFonts w:ascii="Verdana" w:hAnsi="Verdana"/>
          <w:sz w:val="24"/>
          <w:szCs w:val="24"/>
        </w:rPr>
        <w:t xml:space="preserve">от НДС освободят услуги общепита, которые оказывают на стационарных объектах и по месту, выбранному заказчиком (выездное обслуживание). </w:t>
      </w:r>
    </w:p>
    <w:p w:rsidR="002943A1" w:rsidRDefault="00B07E7F" w:rsidP="00050266">
      <w:pPr>
        <w:pStyle w:val="a9"/>
        <w:jc w:val="both"/>
        <w:rPr>
          <w:rFonts w:ascii="Verdana" w:hAnsi="Verdana"/>
          <w:sz w:val="24"/>
          <w:szCs w:val="24"/>
        </w:rPr>
      </w:pPr>
      <w:r w:rsidRPr="002943A1">
        <w:rPr>
          <w:rFonts w:ascii="Verdana" w:hAnsi="Verdana"/>
          <w:sz w:val="24"/>
          <w:szCs w:val="24"/>
        </w:rPr>
        <w:t>Например, это услуги ресторанов, кафе, баров, предприятий быстрого обслуживания, буфетов, кафетериев, столовых или закусочных (</w:t>
      </w:r>
      <w:r w:rsidRPr="00275A82">
        <w:rPr>
          <w:rFonts w:ascii="Verdana" w:hAnsi="Verdana"/>
          <w:i/>
        </w:rPr>
        <w:t>новый подп. 38. п. 3 ст. 149 НК</w:t>
      </w:r>
      <w:r w:rsidR="002943A1" w:rsidRPr="00275A82">
        <w:rPr>
          <w:rFonts w:ascii="Verdana" w:hAnsi="Verdana"/>
          <w:i/>
        </w:rPr>
        <w:t xml:space="preserve"> РФ</w:t>
      </w:r>
      <w:r w:rsidRPr="002943A1">
        <w:rPr>
          <w:rFonts w:ascii="Verdana" w:hAnsi="Verdana"/>
          <w:sz w:val="24"/>
          <w:szCs w:val="24"/>
        </w:rPr>
        <w:t xml:space="preserve">). </w:t>
      </w:r>
    </w:p>
    <w:p w:rsidR="00B07E7F" w:rsidRPr="002943A1" w:rsidRDefault="002943A1" w:rsidP="00050266">
      <w:pPr>
        <w:pStyle w:val="a9"/>
        <w:jc w:val="both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>О вносимых п</w:t>
      </w:r>
      <w:r w:rsidR="00B07E7F" w:rsidRPr="002943A1">
        <w:rPr>
          <w:rFonts w:ascii="Verdana" w:hAnsi="Verdana"/>
          <w:sz w:val="24"/>
          <w:szCs w:val="24"/>
          <w:u w:val="single"/>
        </w:rPr>
        <w:t>оправк</w:t>
      </w:r>
      <w:r>
        <w:rPr>
          <w:rFonts w:ascii="Verdana" w:hAnsi="Verdana"/>
          <w:sz w:val="24"/>
          <w:szCs w:val="24"/>
          <w:u w:val="single"/>
        </w:rPr>
        <w:t xml:space="preserve">ах, которые </w:t>
      </w:r>
      <w:r w:rsidR="00B07E7F" w:rsidRPr="002943A1">
        <w:rPr>
          <w:rFonts w:ascii="Verdana" w:hAnsi="Verdana"/>
          <w:sz w:val="24"/>
          <w:szCs w:val="24"/>
          <w:u w:val="single"/>
        </w:rPr>
        <w:t>заработают с 2022 года</w:t>
      </w:r>
      <w:r w:rsidRPr="002943A1">
        <w:rPr>
          <w:rFonts w:ascii="Verdana" w:hAnsi="Verdana"/>
          <w:sz w:val="24"/>
          <w:szCs w:val="24"/>
        </w:rPr>
        <w:t>, подробнее в таблице ниже</w:t>
      </w:r>
      <w:r w:rsidR="00B07E7F" w:rsidRPr="002943A1">
        <w:rPr>
          <w:rFonts w:ascii="Verdana" w:hAnsi="Verdana"/>
          <w:sz w:val="24"/>
          <w:szCs w:val="24"/>
        </w:rPr>
        <w:t>.</w:t>
      </w:r>
    </w:p>
    <w:p w:rsidR="002943A1" w:rsidRPr="002943A1" w:rsidRDefault="002943A1" w:rsidP="00050266">
      <w:pPr>
        <w:pStyle w:val="a9"/>
        <w:jc w:val="both"/>
        <w:rPr>
          <w:rFonts w:ascii="Verdana" w:hAnsi="Verdana"/>
          <w:sz w:val="24"/>
          <w:szCs w:val="24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8221"/>
      </w:tblGrid>
      <w:tr w:rsidR="00943FE4" w:rsidRPr="002943A1" w:rsidTr="00275A82">
        <w:tc>
          <w:tcPr>
            <w:tcW w:w="2694" w:type="dxa"/>
          </w:tcPr>
          <w:p w:rsidR="00943FE4" w:rsidRPr="002943A1" w:rsidRDefault="00943FE4" w:rsidP="00943FE4">
            <w:pPr>
              <w:pStyle w:val="a9"/>
              <w:rPr>
                <w:rFonts w:ascii="Verdana" w:hAnsi="Verdana"/>
                <w:b/>
                <w:i/>
                <w:sz w:val="24"/>
                <w:szCs w:val="24"/>
              </w:rPr>
            </w:pPr>
            <w:r w:rsidRPr="002943A1">
              <w:rPr>
                <w:rFonts w:ascii="Verdana" w:hAnsi="Verdana"/>
                <w:b/>
                <w:i/>
                <w:sz w:val="24"/>
                <w:szCs w:val="24"/>
              </w:rPr>
              <w:t>Условия для применения новой льготы.</w:t>
            </w:r>
          </w:p>
        </w:tc>
        <w:tc>
          <w:tcPr>
            <w:tcW w:w="8221" w:type="dxa"/>
          </w:tcPr>
          <w:p w:rsidR="00943FE4" w:rsidRPr="002943A1" w:rsidRDefault="00943FE4" w:rsidP="00943FE4">
            <w:pPr>
              <w:pStyle w:val="a9"/>
              <w:numPr>
                <w:ilvl w:val="0"/>
                <w:numId w:val="23"/>
              </w:numPr>
              <w:jc w:val="both"/>
              <w:rPr>
                <w:rFonts w:ascii="Verdana" w:hAnsi="Verdana"/>
                <w:sz w:val="24"/>
                <w:szCs w:val="24"/>
                <w:u w:val="single"/>
              </w:rPr>
            </w:pPr>
            <w:r w:rsidRPr="002943A1">
              <w:rPr>
                <w:rFonts w:ascii="Verdana" w:hAnsi="Verdana"/>
                <w:sz w:val="24"/>
                <w:szCs w:val="24"/>
                <w:u w:val="single"/>
              </w:rPr>
              <w:t xml:space="preserve">Воспользоваться льготой можно при одновременном соблюдении </w:t>
            </w:r>
            <w:r w:rsidR="00F272DF">
              <w:rPr>
                <w:rFonts w:ascii="Verdana" w:hAnsi="Verdana"/>
                <w:sz w:val="24"/>
                <w:szCs w:val="24"/>
                <w:u w:val="single"/>
              </w:rPr>
              <w:t>3-</w:t>
            </w:r>
            <w:r w:rsidRPr="002943A1">
              <w:rPr>
                <w:rFonts w:ascii="Verdana" w:hAnsi="Verdana"/>
                <w:sz w:val="24"/>
                <w:szCs w:val="24"/>
                <w:u w:val="single"/>
              </w:rPr>
              <w:t>х условий:</w:t>
            </w:r>
          </w:p>
          <w:p w:rsidR="00943FE4" w:rsidRPr="002943A1" w:rsidRDefault="00943FE4" w:rsidP="00943FE4">
            <w:pPr>
              <w:pStyle w:val="a9"/>
              <w:numPr>
                <w:ilvl w:val="0"/>
                <w:numId w:val="22"/>
              </w:numPr>
              <w:jc w:val="both"/>
              <w:rPr>
                <w:rFonts w:ascii="Verdana" w:hAnsi="Verdana"/>
                <w:sz w:val="24"/>
                <w:szCs w:val="24"/>
              </w:rPr>
            </w:pPr>
            <w:r w:rsidRPr="002943A1">
              <w:rPr>
                <w:rFonts w:ascii="Verdana" w:hAnsi="Verdana"/>
                <w:sz w:val="24"/>
                <w:szCs w:val="24"/>
              </w:rPr>
              <w:t>сумма доходов организации или ИП за предшествующий год не превысила в совокупности 2 млрд. руб.;</w:t>
            </w:r>
          </w:p>
          <w:p w:rsidR="00943FE4" w:rsidRPr="002943A1" w:rsidRDefault="00943FE4" w:rsidP="00943FE4">
            <w:pPr>
              <w:pStyle w:val="a9"/>
              <w:numPr>
                <w:ilvl w:val="0"/>
                <w:numId w:val="22"/>
              </w:numPr>
              <w:jc w:val="both"/>
              <w:rPr>
                <w:rFonts w:ascii="Verdana" w:hAnsi="Verdana"/>
                <w:sz w:val="24"/>
                <w:szCs w:val="24"/>
              </w:rPr>
            </w:pPr>
            <w:r w:rsidRPr="002943A1">
              <w:rPr>
                <w:rFonts w:ascii="Verdana" w:hAnsi="Verdana"/>
                <w:sz w:val="24"/>
                <w:szCs w:val="24"/>
              </w:rPr>
              <w:t>удельный вес доходов от реализации услуг общепита в общей сумме доходов организации или ИП за предшествующий год составляет не менее 70 процентов;</w:t>
            </w:r>
          </w:p>
          <w:p w:rsidR="00943FE4" w:rsidRPr="002943A1" w:rsidRDefault="00943FE4" w:rsidP="00943FE4">
            <w:pPr>
              <w:pStyle w:val="a9"/>
              <w:numPr>
                <w:ilvl w:val="0"/>
                <w:numId w:val="22"/>
              </w:numPr>
              <w:jc w:val="both"/>
              <w:rPr>
                <w:rFonts w:ascii="Verdana" w:hAnsi="Verdana"/>
                <w:sz w:val="24"/>
                <w:szCs w:val="24"/>
              </w:rPr>
            </w:pPr>
            <w:r w:rsidRPr="002943A1">
              <w:rPr>
                <w:rFonts w:ascii="Verdana" w:hAnsi="Verdana"/>
                <w:sz w:val="24"/>
                <w:szCs w:val="24"/>
              </w:rPr>
              <w:t>среднемесячный размер выплат сотрудникам по данным расчета о страховых взносах за предшествующий год не ниже региональной среднемесячной зарплаты по отрасли.</w:t>
            </w:r>
          </w:p>
        </w:tc>
      </w:tr>
      <w:tr w:rsidR="00943FE4" w:rsidRPr="002943A1" w:rsidTr="00275A82">
        <w:tc>
          <w:tcPr>
            <w:tcW w:w="2694" w:type="dxa"/>
          </w:tcPr>
          <w:p w:rsidR="00943FE4" w:rsidRPr="002943A1" w:rsidRDefault="001F1ECD" w:rsidP="00943FE4">
            <w:pPr>
              <w:pStyle w:val="a9"/>
              <w:rPr>
                <w:rFonts w:ascii="Verdana" w:hAnsi="Verdana"/>
                <w:b/>
                <w:i/>
                <w:sz w:val="24"/>
                <w:szCs w:val="24"/>
              </w:rPr>
            </w:pPr>
            <w:r w:rsidRPr="002943A1">
              <w:rPr>
                <w:rFonts w:ascii="Verdana" w:hAnsi="Verdana"/>
                <w:b/>
                <w:i/>
                <w:sz w:val="24"/>
                <w:szCs w:val="24"/>
              </w:rPr>
              <w:t xml:space="preserve">Кто </w:t>
            </w:r>
            <w:r w:rsidR="00AD2ECA" w:rsidRPr="002943A1">
              <w:rPr>
                <w:rFonts w:ascii="Verdana" w:hAnsi="Verdana"/>
                <w:b/>
                <w:i/>
                <w:sz w:val="24"/>
                <w:szCs w:val="24"/>
              </w:rPr>
              <w:t xml:space="preserve">и когда </w:t>
            </w:r>
            <w:r w:rsidRPr="002943A1">
              <w:rPr>
                <w:rFonts w:ascii="Verdana" w:hAnsi="Verdana"/>
                <w:b/>
                <w:i/>
                <w:sz w:val="24"/>
                <w:szCs w:val="24"/>
              </w:rPr>
              <w:t>может применять новую льготу.</w:t>
            </w:r>
          </w:p>
        </w:tc>
        <w:tc>
          <w:tcPr>
            <w:tcW w:w="8221" w:type="dxa"/>
          </w:tcPr>
          <w:p w:rsidR="001F1ECD" w:rsidRPr="002943A1" w:rsidRDefault="001F1ECD" w:rsidP="001F1ECD">
            <w:pPr>
              <w:pStyle w:val="a9"/>
              <w:numPr>
                <w:ilvl w:val="0"/>
                <w:numId w:val="24"/>
              </w:numPr>
              <w:jc w:val="both"/>
              <w:rPr>
                <w:rFonts w:ascii="Verdana" w:hAnsi="Verdana"/>
                <w:sz w:val="24"/>
                <w:szCs w:val="24"/>
              </w:rPr>
            </w:pPr>
            <w:r w:rsidRPr="002943A1">
              <w:rPr>
                <w:rFonts w:ascii="Verdana" w:hAnsi="Verdana"/>
                <w:sz w:val="24"/>
                <w:szCs w:val="24"/>
                <w:u w:val="single"/>
              </w:rPr>
              <w:t>П</w:t>
            </w:r>
            <w:r w:rsidRPr="002943A1">
              <w:rPr>
                <w:rFonts w:ascii="Verdana" w:hAnsi="Verdana"/>
                <w:sz w:val="24"/>
                <w:szCs w:val="24"/>
                <w:u w:val="single"/>
              </w:rPr>
              <w:t>рименить льготу без ограничений смогут</w:t>
            </w:r>
            <w:r w:rsidRPr="002943A1">
              <w:rPr>
                <w:rFonts w:ascii="Verdana" w:hAnsi="Verdana"/>
                <w:sz w:val="24"/>
                <w:szCs w:val="24"/>
                <w:u w:val="single"/>
              </w:rPr>
              <w:t xml:space="preserve"> о</w:t>
            </w:r>
            <w:r w:rsidRPr="002943A1">
              <w:rPr>
                <w:rFonts w:ascii="Verdana" w:hAnsi="Verdana"/>
                <w:sz w:val="24"/>
                <w:szCs w:val="24"/>
                <w:u w:val="single"/>
              </w:rPr>
              <w:t>рганизации и ИП</w:t>
            </w:r>
            <w:r w:rsidRPr="002943A1">
              <w:rPr>
                <w:rFonts w:ascii="Verdana" w:hAnsi="Verdana"/>
                <w:sz w:val="24"/>
                <w:szCs w:val="24"/>
                <w:u w:val="single"/>
              </w:rPr>
              <w:t>,</w:t>
            </w:r>
            <w:r w:rsidRPr="002943A1">
              <w:rPr>
                <w:rFonts w:ascii="Verdana" w:hAnsi="Verdana"/>
                <w:sz w:val="24"/>
                <w:szCs w:val="24"/>
                <w:u w:val="single"/>
              </w:rPr>
              <w:t xml:space="preserve"> </w:t>
            </w:r>
            <w:r w:rsidRPr="002943A1">
              <w:rPr>
                <w:rFonts w:ascii="Verdana" w:hAnsi="Verdana"/>
                <w:sz w:val="24"/>
                <w:szCs w:val="24"/>
                <w:u w:val="single"/>
              </w:rPr>
              <w:t>с</w:t>
            </w:r>
            <w:r w:rsidRPr="002943A1">
              <w:rPr>
                <w:rFonts w:ascii="Verdana" w:hAnsi="Verdana"/>
                <w:sz w:val="24"/>
                <w:szCs w:val="24"/>
                <w:u w:val="single"/>
              </w:rPr>
              <w:t>озданные в течение 2022 или 2023 года</w:t>
            </w:r>
            <w:r w:rsidRPr="002943A1">
              <w:rPr>
                <w:rFonts w:ascii="Verdana" w:hAnsi="Verdana"/>
                <w:sz w:val="24"/>
                <w:szCs w:val="24"/>
              </w:rPr>
              <w:t>,</w:t>
            </w:r>
            <w:r w:rsidRPr="002943A1">
              <w:rPr>
                <w:rFonts w:ascii="Verdana" w:hAnsi="Verdana"/>
                <w:sz w:val="24"/>
                <w:szCs w:val="24"/>
              </w:rPr>
              <w:t xml:space="preserve"> начиная с квартала в котором </w:t>
            </w:r>
            <w:r w:rsidRPr="002943A1">
              <w:rPr>
                <w:rFonts w:ascii="Verdana" w:hAnsi="Verdana"/>
                <w:sz w:val="24"/>
                <w:szCs w:val="24"/>
              </w:rPr>
              <w:t xml:space="preserve">были </w:t>
            </w:r>
            <w:r w:rsidRPr="002943A1">
              <w:rPr>
                <w:rFonts w:ascii="Verdana" w:hAnsi="Verdana"/>
                <w:sz w:val="24"/>
                <w:szCs w:val="24"/>
              </w:rPr>
              <w:t>зарегистрированы.</w:t>
            </w:r>
          </w:p>
          <w:p w:rsidR="00943FE4" w:rsidRPr="002943A1" w:rsidRDefault="001F1ECD" w:rsidP="001F1ECD">
            <w:pPr>
              <w:pStyle w:val="a9"/>
              <w:numPr>
                <w:ilvl w:val="0"/>
                <w:numId w:val="24"/>
              </w:numPr>
              <w:jc w:val="both"/>
              <w:rPr>
                <w:rFonts w:ascii="Verdana" w:hAnsi="Verdana"/>
                <w:sz w:val="24"/>
                <w:szCs w:val="24"/>
              </w:rPr>
            </w:pPr>
            <w:r w:rsidRPr="002943A1">
              <w:rPr>
                <w:rFonts w:ascii="Verdana" w:hAnsi="Verdana"/>
                <w:sz w:val="24"/>
                <w:szCs w:val="24"/>
                <w:u w:val="single"/>
              </w:rPr>
              <w:t>Не смогут применять льготу организации и ИП</w:t>
            </w:r>
            <w:r w:rsidRPr="002943A1">
              <w:rPr>
                <w:rFonts w:ascii="Verdana" w:hAnsi="Verdana"/>
                <w:sz w:val="24"/>
                <w:szCs w:val="24"/>
              </w:rPr>
              <w:t>, которые ведут розничную торговлю продукцией общепита через отделы кулинарии либо заготовочную и иную аналогичную деятельность.</w:t>
            </w:r>
          </w:p>
        </w:tc>
      </w:tr>
      <w:tr w:rsidR="00943FE4" w:rsidRPr="002943A1" w:rsidTr="00275A82">
        <w:tc>
          <w:tcPr>
            <w:tcW w:w="2694" w:type="dxa"/>
          </w:tcPr>
          <w:p w:rsidR="00943FE4" w:rsidRPr="002943A1" w:rsidRDefault="00F272DF" w:rsidP="00F272DF">
            <w:pPr>
              <w:pStyle w:val="a9"/>
              <w:rPr>
                <w:rFonts w:ascii="Verdana" w:hAnsi="Verdana"/>
                <w:b/>
                <w:i/>
                <w:sz w:val="24"/>
                <w:szCs w:val="24"/>
              </w:rPr>
            </w:pPr>
            <w:r>
              <w:rPr>
                <w:rFonts w:ascii="Verdana" w:hAnsi="Verdana"/>
                <w:b/>
                <w:i/>
                <w:sz w:val="24"/>
                <w:szCs w:val="24"/>
              </w:rPr>
              <w:t xml:space="preserve">Формат подачи </w:t>
            </w:r>
            <w:r w:rsidR="00AD2ECA" w:rsidRPr="002943A1">
              <w:rPr>
                <w:rFonts w:ascii="Verdana" w:hAnsi="Verdana"/>
                <w:b/>
                <w:i/>
                <w:sz w:val="24"/>
                <w:szCs w:val="24"/>
              </w:rPr>
              <w:t>пояснения к декларации по НДС.</w:t>
            </w:r>
          </w:p>
        </w:tc>
        <w:tc>
          <w:tcPr>
            <w:tcW w:w="8221" w:type="dxa"/>
          </w:tcPr>
          <w:p w:rsidR="00AD2ECA" w:rsidRPr="002943A1" w:rsidRDefault="00275A82" w:rsidP="00275A82">
            <w:pPr>
              <w:pStyle w:val="a9"/>
              <w:numPr>
                <w:ilvl w:val="0"/>
                <w:numId w:val="27"/>
              </w:numPr>
              <w:jc w:val="both"/>
              <w:rPr>
                <w:rFonts w:ascii="Verdana" w:hAnsi="Verdana"/>
                <w:sz w:val="24"/>
                <w:szCs w:val="24"/>
              </w:rPr>
            </w:pPr>
            <w:r w:rsidRPr="00275A82">
              <w:rPr>
                <w:rFonts w:ascii="Verdana" w:hAnsi="Verdana"/>
                <w:sz w:val="24"/>
                <w:szCs w:val="24"/>
                <w:u w:val="single"/>
              </w:rPr>
              <w:t>С</w:t>
            </w:r>
            <w:r w:rsidR="00AD2ECA" w:rsidRPr="00275A82">
              <w:rPr>
                <w:rFonts w:ascii="Verdana" w:hAnsi="Verdana"/>
                <w:sz w:val="24"/>
                <w:szCs w:val="24"/>
                <w:u w:val="single"/>
              </w:rPr>
              <w:t xml:space="preserve"> 1 июля 2021 года пояснения к декларации по НДС в электронном виде отправляйте только по утвержденному формату</w:t>
            </w:r>
            <w:r w:rsidRPr="002943A1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2943A1">
              <w:rPr>
                <w:rFonts w:ascii="Verdana" w:hAnsi="Verdana"/>
                <w:sz w:val="24"/>
                <w:szCs w:val="24"/>
              </w:rPr>
              <w:t xml:space="preserve">из </w:t>
            </w:r>
            <w:r w:rsidRPr="00275A82">
              <w:rPr>
                <w:rFonts w:ascii="Verdana" w:hAnsi="Verdana"/>
                <w:i/>
              </w:rPr>
              <w:t>приказа ФНС от 16.12.16 № ММВ-7-15/682</w:t>
            </w:r>
            <w:r w:rsidRPr="002943A1">
              <w:rPr>
                <w:rFonts w:ascii="Verdana" w:hAnsi="Verdana"/>
                <w:sz w:val="24"/>
                <w:szCs w:val="24"/>
              </w:rPr>
              <w:t>.</w:t>
            </w:r>
            <w:r w:rsidR="00AD2ECA" w:rsidRPr="002943A1">
              <w:rPr>
                <w:rFonts w:ascii="Verdana" w:hAnsi="Verdana"/>
                <w:sz w:val="24"/>
                <w:szCs w:val="24"/>
              </w:rPr>
              <w:t xml:space="preserve"> Иначе налоговики посчитают, что их вообще не сдали (</w:t>
            </w:r>
            <w:r w:rsidR="00AD2ECA" w:rsidRPr="00275A82">
              <w:rPr>
                <w:rFonts w:ascii="Verdana" w:hAnsi="Verdana"/>
                <w:i/>
              </w:rPr>
              <w:t>Федеральный закон от 09.11.20 № 371-ФЗ</w:t>
            </w:r>
            <w:r w:rsidR="00AD2ECA" w:rsidRPr="002943A1">
              <w:rPr>
                <w:rFonts w:ascii="Verdana" w:hAnsi="Verdana"/>
                <w:sz w:val="24"/>
                <w:szCs w:val="24"/>
              </w:rPr>
              <w:t>).</w:t>
            </w:r>
          </w:p>
          <w:p w:rsidR="00275A82" w:rsidRDefault="00AD2ECA" w:rsidP="00275A82">
            <w:pPr>
              <w:pStyle w:val="a9"/>
              <w:numPr>
                <w:ilvl w:val="0"/>
                <w:numId w:val="28"/>
              </w:numPr>
              <w:jc w:val="both"/>
              <w:rPr>
                <w:rFonts w:ascii="Verdana" w:hAnsi="Verdana"/>
                <w:sz w:val="24"/>
                <w:szCs w:val="24"/>
              </w:rPr>
            </w:pPr>
            <w:r w:rsidRPr="00275A82">
              <w:rPr>
                <w:rFonts w:ascii="Verdana" w:hAnsi="Verdana"/>
                <w:sz w:val="24"/>
                <w:szCs w:val="24"/>
                <w:u w:val="single"/>
              </w:rPr>
              <w:t xml:space="preserve">Если компания </w:t>
            </w:r>
            <w:r w:rsidR="00275A82" w:rsidRPr="00275A82">
              <w:rPr>
                <w:rFonts w:ascii="Verdana" w:hAnsi="Verdana"/>
                <w:sz w:val="24"/>
                <w:szCs w:val="24"/>
                <w:u w:val="single"/>
              </w:rPr>
              <w:t xml:space="preserve">при этом </w:t>
            </w:r>
            <w:r w:rsidRPr="00275A82">
              <w:rPr>
                <w:rFonts w:ascii="Verdana" w:hAnsi="Verdana"/>
                <w:sz w:val="24"/>
                <w:szCs w:val="24"/>
                <w:u w:val="single"/>
              </w:rPr>
              <w:t>еще и не</w:t>
            </w:r>
            <w:r w:rsidR="00F272DF" w:rsidRPr="00275A82">
              <w:rPr>
                <w:rFonts w:ascii="Verdana" w:hAnsi="Verdana"/>
                <w:sz w:val="24"/>
                <w:szCs w:val="24"/>
                <w:u w:val="single"/>
              </w:rPr>
              <w:t xml:space="preserve"> </w:t>
            </w:r>
            <w:r w:rsidRPr="00275A82">
              <w:rPr>
                <w:rFonts w:ascii="Verdana" w:hAnsi="Verdana"/>
                <w:sz w:val="24"/>
                <w:szCs w:val="24"/>
                <w:u w:val="single"/>
              </w:rPr>
              <w:t>подаст уточненку</w:t>
            </w:r>
            <w:r w:rsidRPr="002943A1">
              <w:rPr>
                <w:rFonts w:ascii="Verdana" w:hAnsi="Verdana"/>
                <w:sz w:val="24"/>
                <w:szCs w:val="24"/>
              </w:rPr>
              <w:t xml:space="preserve">, </w:t>
            </w:r>
            <w:r w:rsidR="00F272DF">
              <w:rPr>
                <w:rFonts w:ascii="Verdana" w:hAnsi="Verdana"/>
                <w:sz w:val="24"/>
                <w:szCs w:val="24"/>
              </w:rPr>
              <w:t xml:space="preserve">то </w:t>
            </w:r>
            <w:r w:rsidRPr="002943A1">
              <w:rPr>
                <w:rFonts w:ascii="Verdana" w:hAnsi="Verdana"/>
                <w:sz w:val="24"/>
                <w:szCs w:val="24"/>
              </w:rPr>
              <w:t xml:space="preserve">проверяющие </w:t>
            </w:r>
            <w:r w:rsidR="00275A82">
              <w:rPr>
                <w:rFonts w:ascii="Verdana" w:hAnsi="Verdana"/>
                <w:sz w:val="24"/>
                <w:szCs w:val="24"/>
              </w:rPr>
              <w:t xml:space="preserve">инспекторы </w:t>
            </w:r>
            <w:r w:rsidRPr="002943A1">
              <w:rPr>
                <w:rFonts w:ascii="Verdana" w:hAnsi="Verdana"/>
                <w:sz w:val="24"/>
                <w:szCs w:val="24"/>
              </w:rPr>
              <w:t>оштрафуют</w:t>
            </w:r>
            <w:r w:rsidR="00275A82">
              <w:rPr>
                <w:rFonts w:ascii="Verdana" w:hAnsi="Verdana"/>
                <w:sz w:val="24"/>
                <w:szCs w:val="24"/>
              </w:rPr>
              <w:t xml:space="preserve"> ее:</w:t>
            </w:r>
          </w:p>
          <w:p w:rsidR="00275A82" w:rsidRDefault="00275A82" w:rsidP="00275A82">
            <w:pPr>
              <w:pStyle w:val="a9"/>
              <w:numPr>
                <w:ilvl w:val="0"/>
                <w:numId w:val="29"/>
              </w:num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при первичном нарушении - </w:t>
            </w:r>
            <w:r w:rsidR="00AD2ECA" w:rsidRPr="00275A82">
              <w:rPr>
                <w:rFonts w:ascii="Verdana" w:hAnsi="Verdana"/>
                <w:sz w:val="24"/>
                <w:szCs w:val="24"/>
              </w:rPr>
              <w:t xml:space="preserve">на 5 </w:t>
            </w:r>
            <w:r w:rsidR="00F272DF" w:rsidRPr="00275A82">
              <w:rPr>
                <w:rFonts w:ascii="Verdana" w:hAnsi="Verdana"/>
                <w:sz w:val="24"/>
                <w:szCs w:val="24"/>
              </w:rPr>
              <w:t>тыс.</w:t>
            </w:r>
            <w:r w:rsidR="00AD2ECA" w:rsidRPr="00275A82">
              <w:rPr>
                <w:rFonts w:ascii="Verdana" w:hAnsi="Verdana"/>
                <w:sz w:val="24"/>
                <w:szCs w:val="24"/>
              </w:rPr>
              <w:t xml:space="preserve"> руб</w:t>
            </w:r>
            <w:r w:rsidR="00F272DF" w:rsidRPr="00275A82">
              <w:rPr>
                <w:rFonts w:ascii="Verdana" w:hAnsi="Verdana"/>
                <w:sz w:val="24"/>
                <w:szCs w:val="24"/>
              </w:rPr>
              <w:t>.</w:t>
            </w:r>
            <w:r>
              <w:rPr>
                <w:rFonts w:ascii="Verdana" w:hAnsi="Verdana"/>
                <w:sz w:val="24"/>
                <w:szCs w:val="24"/>
              </w:rPr>
              <w:t>;</w:t>
            </w:r>
            <w:r w:rsidR="00AD2ECA" w:rsidRPr="00275A82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:rsidR="00943FE4" w:rsidRPr="00275A82" w:rsidRDefault="00275A82" w:rsidP="00275A82">
            <w:pPr>
              <w:pStyle w:val="a9"/>
              <w:numPr>
                <w:ilvl w:val="0"/>
                <w:numId w:val="29"/>
              </w:num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при</w:t>
            </w:r>
            <w:r w:rsidR="00AD2ECA" w:rsidRPr="00275A82">
              <w:rPr>
                <w:rFonts w:ascii="Verdana" w:hAnsi="Verdana"/>
                <w:sz w:val="24"/>
                <w:szCs w:val="24"/>
              </w:rPr>
              <w:t xml:space="preserve"> повторно</w:t>
            </w:r>
            <w:r>
              <w:rPr>
                <w:rFonts w:ascii="Verdana" w:hAnsi="Verdana"/>
                <w:sz w:val="24"/>
                <w:szCs w:val="24"/>
              </w:rPr>
              <w:t>м</w:t>
            </w:r>
            <w:r w:rsidR="00AD2ECA" w:rsidRPr="00275A82">
              <w:rPr>
                <w:rFonts w:ascii="Verdana" w:hAnsi="Verdana"/>
                <w:sz w:val="24"/>
                <w:szCs w:val="24"/>
              </w:rPr>
              <w:t xml:space="preserve"> нарушени</w:t>
            </w:r>
            <w:r>
              <w:rPr>
                <w:rFonts w:ascii="Verdana" w:hAnsi="Verdana"/>
                <w:sz w:val="24"/>
                <w:szCs w:val="24"/>
              </w:rPr>
              <w:t>и</w:t>
            </w:r>
            <w:r w:rsidR="00AD2ECA" w:rsidRPr="00275A82">
              <w:rPr>
                <w:rFonts w:ascii="Verdana" w:hAnsi="Verdana"/>
                <w:sz w:val="24"/>
                <w:szCs w:val="24"/>
              </w:rPr>
              <w:t xml:space="preserve"> в течение календарного года — на 20 </w:t>
            </w:r>
            <w:r>
              <w:rPr>
                <w:rFonts w:ascii="Verdana" w:hAnsi="Verdana"/>
                <w:sz w:val="24"/>
                <w:szCs w:val="24"/>
              </w:rPr>
              <w:t>тыс.</w:t>
            </w:r>
            <w:r w:rsidR="00AD2ECA" w:rsidRPr="00275A82">
              <w:rPr>
                <w:rFonts w:ascii="Verdana" w:hAnsi="Verdana"/>
                <w:sz w:val="24"/>
                <w:szCs w:val="24"/>
              </w:rPr>
              <w:t xml:space="preserve"> руб</w:t>
            </w:r>
            <w:r>
              <w:rPr>
                <w:rFonts w:ascii="Verdana" w:hAnsi="Verdana"/>
                <w:sz w:val="24"/>
                <w:szCs w:val="24"/>
              </w:rPr>
              <w:t>.</w:t>
            </w:r>
            <w:r w:rsidR="00AD2ECA" w:rsidRPr="00275A82">
              <w:rPr>
                <w:rFonts w:ascii="Verdana" w:hAnsi="Verdana"/>
                <w:sz w:val="24"/>
                <w:szCs w:val="24"/>
              </w:rPr>
              <w:t xml:space="preserve"> (</w:t>
            </w:r>
            <w:r w:rsidR="00AD2ECA" w:rsidRPr="00275A82">
              <w:rPr>
                <w:rFonts w:ascii="Verdana" w:hAnsi="Verdana"/>
                <w:i/>
              </w:rPr>
              <w:t>пп. 1, 2 ст. 129.1 НК</w:t>
            </w:r>
            <w:r w:rsidRPr="00275A82">
              <w:rPr>
                <w:rFonts w:ascii="Verdana" w:hAnsi="Verdana"/>
                <w:i/>
              </w:rPr>
              <w:t xml:space="preserve"> РФ</w:t>
            </w:r>
            <w:r w:rsidR="00AD2ECA" w:rsidRPr="00275A82">
              <w:rPr>
                <w:rFonts w:ascii="Verdana" w:hAnsi="Verdana"/>
                <w:sz w:val="24"/>
                <w:szCs w:val="24"/>
              </w:rPr>
              <w:t>).</w:t>
            </w:r>
          </w:p>
        </w:tc>
      </w:tr>
      <w:tr w:rsidR="00943FE4" w:rsidRPr="002943A1" w:rsidTr="00275A82">
        <w:tc>
          <w:tcPr>
            <w:tcW w:w="2694" w:type="dxa"/>
          </w:tcPr>
          <w:p w:rsidR="00943FE4" w:rsidRPr="002943A1" w:rsidRDefault="00F272DF" w:rsidP="00F272DF">
            <w:pPr>
              <w:pStyle w:val="a9"/>
              <w:rPr>
                <w:rFonts w:ascii="Verdana" w:hAnsi="Verdana"/>
                <w:b/>
                <w:i/>
                <w:sz w:val="24"/>
                <w:szCs w:val="24"/>
              </w:rPr>
            </w:pPr>
            <w:r>
              <w:rPr>
                <w:rFonts w:ascii="Verdana" w:hAnsi="Verdana"/>
                <w:b/>
                <w:i/>
                <w:sz w:val="24"/>
                <w:szCs w:val="24"/>
              </w:rPr>
              <w:t xml:space="preserve">Когда </w:t>
            </w:r>
            <w:r w:rsidR="006E1F0F">
              <w:rPr>
                <w:rFonts w:ascii="Verdana" w:hAnsi="Verdana"/>
                <w:b/>
                <w:i/>
                <w:sz w:val="24"/>
                <w:szCs w:val="24"/>
              </w:rPr>
              <w:t>И</w:t>
            </w:r>
            <w:r>
              <w:rPr>
                <w:rFonts w:ascii="Verdana" w:hAnsi="Verdana"/>
                <w:b/>
                <w:i/>
                <w:sz w:val="24"/>
                <w:szCs w:val="24"/>
              </w:rPr>
              <w:t>ФНС запросит пояснения</w:t>
            </w:r>
            <w:r w:rsidR="00DB4D2D">
              <w:rPr>
                <w:rFonts w:ascii="Verdana" w:hAnsi="Verdana"/>
                <w:b/>
                <w:i/>
                <w:sz w:val="24"/>
                <w:szCs w:val="24"/>
              </w:rPr>
              <w:t xml:space="preserve"> к декларации по НДС</w:t>
            </w:r>
            <w:r>
              <w:rPr>
                <w:rFonts w:ascii="Verdana" w:hAnsi="Verdana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8221" w:type="dxa"/>
          </w:tcPr>
          <w:p w:rsidR="00F272DF" w:rsidRPr="00F272DF" w:rsidRDefault="00F272DF" w:rsidP="00F272DF">
            <w:pPr>
              <w:pStyle w:val="a9"/>
              <w:numPr>
                <w:ilvl w:val="0"/>
                <w:numId w:val="25"/>
              </w:numPr>
              <w:jc w:val="both"/>
              <w:rPr>
                <w:rFonts w:ascii="Verdana" w:hAnsi="Verdana"/>
                <w:sz w:val="24"/>
                <w:szCs w:val="24"/>
                <w:u w:val="single"/>
              </w:rPr>
            </w:pPr>
            <w:r w:rsidRPr="00F272DF">
              <w:rPr>
                <w:rFonts w:ascii="Verdana" w:hAnsi="Verdana"/>
                <w:sz w:val="24"/>
                <w:szCs w:val="24"/>
                <w:u w:val="single"/>
              </w:rPr>
              <w:t xml:space="preserve">Пояснения </w:t>
            </w:r>
            <w:r w:rsidR="006E1F0F">
              <w:rPr>
                <w:rFonts w:ascii="Verdana" w:hAnsi="Verdana"/>
                <w:sz w:val="24"/>
                <w:szCs w:val="24"/>
                <w:u w:val="single"/>
              </w:rPr>
              <w:t>И</w:t>
            </w:r>
            <w:r>
              <w:rPr>
                <w:rFonts w:ascii="Verdana" w:hAnsi="Verdana"/>
                <w:sz w:val="24"/>
                <w:szCs w:val="24"/>
                <w:u w:val="single"/>
              </w:rPr>
              <w:t xml:space="preserve">ФНС </w:t>
            </w:r>
            <w:r w:rsidRPr="00F272DF">
              <w:rPr>
                <w:rFonts w:ascii="Verdana" w:hAnsi="Verdana"/>
                <w:sz w:val="24"/>
                <w:szCs w:val="24"/>
                <w:u w:val="single"/>
              </w:rPr>
              <w:t>мо</w:t>
            </w:r>
            <w:r>
              <w:rPr>
                <w:rFonts w:ascii="Verdana" w:hAnsi="Verdana"/>
                <w:sz w:val="24"/>
                <w:szCs w:val="24"/>
                <w:u w:val="single"/>
              </w:rPr>
              <w:t xml:space="preserve">жет </w:t>
            </w:r>
            <w:r w:rsidRPr="00F272DF">
              <w:rPr>
                <w:rFonts w:ascii="Verdana" w:hAnsi="Verdana"/>
                <w:sz w:val="24"/>
                <w:szCs w:val="24"/>
                <w:u w:val="single"/>
              </w:rPr>
              <w:t>запросить, если при камерал</w:t>
            </w:r>
            <w:r>
              <w:rPr>
                <w:rFonts w:ascii="Verdana" w:hAnsi="Verdana"/>
                <w:sz w:val="24"/>
                <w:szCs w:val="24"/>
                <w:u w:val="single"/>
              </w:rPr>
              <w:t xml:space="preserve">ьной проверке </w:t>
            </w:r>
            <w:r w:rsidRPr="00F272DF">
              <w:rPr>
                <w:rFonts w:ascii="Verdana" w:hAnsi="Verdana"/>
                <w:sz w:val="24"/>
                <w:szCs w:val="24"/>
                <w:u w:val="single"/>
              </w:rPr>
              <w:t>декларации по НДС обнаруж</w:t>
            </w:r>
            <w:r>
              <w:rPr>
                <w:rFonts w:ascii="Verdana" w:hAnsi="Verdana"/>
                <w:sz w:val="24"/>
                <w:szCs w:val="24"/>
                <w:u w:val="single"/>
              </w:rPr>
              <w:t>и</w:t>
            </w:r>
            <w:r w:rsidRPr="00F272DF">
              <w:rPr>
                <w:rFonts w:ascii="Verdana" w:hAnsi="Verdana"/>
                <w:sz w:val="24"/>
                <w:szCs w:val="24"/>
                <w:u w:val="single"/>
              </w:rPr>
              <w:t>т</w:t>
            </w:r>
            <w:r>
              <w:rPr>
                <w:rFonts w:ascii="Verdana" w:hAnsi="Verdana"/>
                <w:sz w:val="24"/>
                <w:szCs w:val="24"/>
                <w:u w:val="single"/>
              </w:rPr>
              <w:t xml:space="preserve"> следующее</w:t>
            </w:r>
            <w:r w:rsidRPr="00F272DF">
              <w:rPr>
                <w:rFonts w:ascii="Verdana" w:hAnsi="Verdana"/>
                <w:sz w:val="24"/>
                <w:szCs w:val="24"/>
                <w:u w:val="single"/>
              </w:rPr>
              <w:t>:</w:t>
            </w:r>
          </w:p>
          <w:p w:rsidR="00F272DF" w:rsidRPr="002943A1" w:rsidRDefault="00F272DF" w:rsidP="00F272DF">
            <w:pPr>
              <w:pStyle w:val="a9"/>
              <w:numPr>
                <w:ilvl w:val="0"/>
                <w:numId w:val="26"/>
              </w:numPr>
              <w:jc w:val="both"/>
              <w:rPr>
                <w:rFonts w:ascii="Verdana" w:hAnsi="Verdana"/>
                <w:sz w:val="24"/>
                <w:szCs w:val="24"/>
              </w:rPr>
            </w:pPr>
            <w:r w:rsidRPr="002943A1">
              <w:rPr>
                <w:rFonts w:ascii="Verdana" w:hAnsi="Verdana"/>
                <w:sz w:val="24"/>
                <w:szCs w:val="24"/>
              </w:rPr>
              <w:t>ошибки в декларации;</w:t>
            </w:r>
          </w:p>
          <w:p w:rsidR="00F272DF" w:rsidRPr="002943A1" w:rsidRDefault="00F272DF" w:rsidP="00F272DF">
            <w:pPr>
              <w:pStyle w:val="a9"/>
              <w:numPr>
                <w:ilvl w:val="0"/>
                <w:numId w:val="26"/>
              </w:numPr>
              <w:jc w:val="both"/>
              <w:rPr>
                <w:rFonts w:ascii="Verdana" w:hAnsi="Verdana"/>
                <w:sz w:val="24"/>
                <w:szCs w:val="24"/>
              </w:rPr>
            </w:pPr>
            <w:r w:rsidRPr="002943A1">
              <w:rPr>
                <w:rFonts w:ascii="Verdana" w:hAnsi="Verdana"/>
                <w:sz w:val="24"/>
                <w:szCs w:val="24"/>
              </w:rPr>
              <w:t>противоречия в сведениях из декларации;</w:t>
            </w:r>
          </w:p>
          <w:p w:rsidR="00F272DF" w:rsidRPr="002943A1" w:rsidRDefault="00F272DF" w:rsidP="00F272DF">
            <w:pPr>
              <w:pStyle w:val="a9"/>
              <w:numPr>
                <w:ilvl w:val="0"/>
                <w:numId w:val="26"/>
              </w:numPr>
              <w:jc w:val="both"/>
              <w:rPr>
                <w:rFonts w:ascii="Verdana" w:hAnsi="Verdana"/>
                <w:sz w:val="24"/>
                <w:szCs w:val="24"/>
              </w:rPr>
            </w:pPr>
            <w:r w:rsidRPr="002943A1">
              <w:rPr>
                <w:rFonts w:ascii="Verdana" w:hAnsi="Verdana"/>
                <w:sz w:val="24"/>
                <w:szCs w:val="24"/>
              </w:rPr>
              <w:t>противоречия между декларацией и представленными с ней документами;</w:t>
            </w:r>
          </w:p>
          <w:p w:rsidR="00943FE4" w:rsidRPr="002943A1" w:rsidRDefault="00F272DF" w:rsidP="00F272DF">
            <w:pPr>
              <w:pStyle w:val="a9"/>
              <w:numPr>
                <w:ilvl w:val="0"/>
                <w:numId w:val="26"/>
              </w:numPr>
              <w:jc w:val="both"/>
              <w:rPr>
                <w:rFonts w:ascii="Verdana" w:hAnsi="Verdana"/>
                <w:sz w:val="24"/>
                <w:szCs w:val="24"/>
              </w:rPr>
            </w:pPr>
            <w:r w:rsidRPr="002943A1">
              <w:rPr>
                <w:rFonts w:ascii="Verdana" w:hAnsi="Verdana"/>
                <w:sz w:val="24"/>
                <w:szCs w:val="24"/>
              </w:rPr>
              <w:t>несоответствие между данными декларации, приложенных документов и данными, которые есть у ИФНС.</w:t>
            </w:r>
          </w:p>
        </w:tc>
      </w:tr>
    </w:tbl>
    <w:p w:rsidR="00EC711E" w:rsidRPr="002943A1" w:rsidRDefault="00EC711E" w:rsidP="00275A82">
      <w:pPr>
        <w:pStyle w:val="a9"/>
        <w:jc w:val="both"/>
        <w:rPr>
          <w:sz w:val="24"/>
          <w:szCs w:val="24"/>
        </w:rPr>
      </w:pPr>
      <w:bookmarkStart w:id="0" w:name="_GoBack"/>
      <w:bookmarkEnd w:id="0"/>
    </w:p>
    <w:sectPr w:rsidR="00EC711E" w:rsidRPr="002943A1" w:rsidSect="00050266">
      <w:headerReference w:type="even" r:id="rId8"/>
      <w:headerReference w:type="default" r:id="rId9"/>
      <w:headerReference w:type="first" r:id="rId10"/>
      <w:pgSz w:w="11906" w:h="16838"/>
      <w:pgMar w:top="-709" w:right="424" w:bottom="567" w:left="56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5C0" w:rsidRDefault="00CE45C0" w:rsidP="00CE45C0">
      <w:pPr>
        <w:spacing w:after="0" w:line="240" w:lineRule="auto"/>
      </w:pPr>
      <w:r>
        <w:separator/>
      </w:r>
    </w:p>
  </w:endnote>
  <w:endnote w:type="continuationSeparator" w:id="0">
    <w:p w:rsidR="00CE45C0" w:rsidRDefault="00CE45C0" w:rsidP="00CE4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5C0" w:rsidRDefault="00CE45C0" w:rsidP="00CE45C0">
      <w:pPr>
        <w:spacing w:after="0" w:line="240" w:lineRule="auto"/>
      </w:pPr>
      <w:r>
        <w:separator/>
      </w:r>
    </w:p>
  </w:footnote>
  <w:footnote w:type="continuationSeparator" w:id="0">
    <w:p w:rsidR="00CE45C0" w:rsidRDefault="00CE45C0" w:rsidP="00CE4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5C0" w:rsidRDefault="00275A82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268825" o:spid="_x0000_s2053" type="#_x0000_t75" style="position:absolute;margin-left:0;margin-top:0;width:577.3pt;height:816.6pt;z-index:-251657216;mso-position-horizontal:center;mso-position-horizontal-relative:margin;mso-position-vertical:center;mso-position-vertical-relative:margin" o:allowincell="f">
          <v:imagedata r:id="rId1" o:title="Подложка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5C0" w:rsidRDefault="00275A82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268826" o:spid="_x0000_s2054" type="#_x0000_t75" style="position:absolute;margin-left:-5.35pt;margin-top:-35.45pt;width:577.3pt;height:841.45pt;z-index:-251656192;mso-position-horizontal-relative:margin;mso-position-vertical-relative:margin" o:allowincell="f">
          <v:imagedata r:id="rId1" o:title="Подложка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5C0" w:rsidRDefault="00275A82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268824" o:spid="_x0000_s2052" type="#_x0000_t75" style="position:absolute;margin-left:0;margin-top:0;width:577.3pt;height:816.6pt;z-index:-251658240;mso-position-horizontal:center;mso-position-horizontal-relative:margin;mso-position-vertical:center;mso-position-vertical-relative:margin" o:allowincell="f">
          <v:imagedata r:id="rId1" o:title="Подложка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0CF8"/>
    <w:multiLevelType w:val="hybridMultilevel"/>
    <w:tmpl w:val="8D6834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456E7"/>
    <w:multiLevelType w:val="hybridMultilevel"/>
    <w:tmpl w:val="537C0C0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A85E56"/>
    <w:multiLevelType w:val="hybridMultilevel"/>
    <w:tmpl w:val="A59E2ED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AE464A"/>
    <w:multiLevelType w:val="multilevel"/>
    <w:tmpl w:val="9BD48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5B2E3C"/>
    <w:multiLevelType w:val="multilevel"/>
    <w:tmpl w:val="CF50D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F13A6D"/>
    <w:multiLevelType w:val="multilevel"/>
    <w:tmpl w:val="737E3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1F20DF"/>
    <w:multiLevelType w:val="hybridMultilevel"/>
    <w:tmpl w:val="65A028C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6D29F3"/>
    <w:multiLevelType w:val="hybridMultilevel"/>
    <w:tmpl w:val="000052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B746BB"/>
    <w:multiLevelType w:val="hybridMultilevel"/>
    <w:tmpl w:val="7C72B3F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6635CE7"/>
    <w:multiLevelType w:val="multilevel"/>
    <w:tmpl w:val="B532A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2967D7"/>
    <w:multiLevelType w:val="hybridMultilevel"/>
    <w:tmpl w:val="EBE8DDC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9F73398"/>
    <w:multiLevelType w:val="hybridMultilevel"/>
    <w:tmpl w:val="1D5E21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8C45B4"/>
    <w:multiLevelType w:val="hybridMultilevel"/>
    <w:tmpl w:val="75E092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981C85"/>
    <w:multiLevelType w:val="hybridMultilevel"/>
    <w:tmpl w:val="99E0C6A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F5D45EB"/>
    <w:multiLevelType w:val="hybridMultilevel"/>
    <w:tmpl w:val="39F61B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6428C7"/>
    <w:multiLevelType w:val="hybridMultilevel"/>
    <w:tmpl w:val="4890211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66B5D01"/>
    <w:multiLevelType w:val="multilevel"/>
    <w:tmpl w:val="7A404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3A47FC"/>
    <w:multiLevelType w:val="hybridMultilevel"/>
    <w:tmpl w:val="843673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356FA9"/>
    <w:multiLevelType w:val="hybridMultilevel"/>
    <w:tmpl w:val="050291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8D5E05"/>
    <w:multiLevelType w:val="hybridMultilevel"/>
    <w:tmpl w:val="77B4CE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7E69FA"/>
    <w:multiLevelType w:val="hybridMultilevel"/>
    <w:tmpl w:val="F76EB94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6AA211A"/>
    <w:multiLevelType w:val="multilevel"/>
    <w:tmpl w:val="28F49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CE77EA"/>
    <w:multiLevelType w:val="hybridMultilevel"/>
    <w:tmpl w:val="435CB3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E50F89"/>
    <w:multiLevelType w:val="hybridMultilevel"/>
    <w:tmpl w:val="7EFAC2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85780A"/>
    <w:multiLevelType w:val="hybridMultilevel"/>
    <w:tmpl w:val="EBC8FE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545096"/>
    <w:multiLevelType w:val="multilevel"/>
    <w:tmpl w:val="84CAB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DC3266B"/>
    <w:multiLevelType w:val="multilevel"/>
    <w:tmpl w:val="007AC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FD046B6"/>
    <w:multiLevelType w:val="hybridMultilevel"/>
    <w:tmpl w:val="F9BE75E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1440D44"/>
    <w:multiLevelType w:val="hybridMultilevel"/>
    <w:tmpl w:val="5E5209FA"/>
    <w:lvl w:ilvl="0" w:tplc="FE64EB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5"/>
  </w:num>
  <w:num w:numId="3">
    <w:abstractNumId w:val="22"/>
  </w:num>
  <w:num w:numId="4">
    <w:abstractNumId w:val="11"/>
  </w:num>
  <w:num w:numId="5">
    <w:abstractNumId w:val="0"/>
  </w:num>
  <w:num w:numId="6">
    <w:abstractNumId w:val="23"/>
  </w:num>
  <w:num w:numId="7">
    <w:abstractNumId w:val="7"/>
  </w:num>
  <w:num w:numId="8">
    <w:abstractNumId w:val="14"/>
  </w:num>
  <w:num w:numId="9">
    <w:abstractNumId w:val="13"/>
  </w:num>
  <w:num w:numId="10">
    <w:abstractNumId w:val="27"/>
  </w:num>
  <w:num w:numId="11">
    <w:abstractNumId w:val="18"/>
  </w:num>
  <w:num w:numId="12">
    <w:abstractNumId w:val="24"/>
  </w:num>
  <w:num w:numId="13">
    <w:abstractNumId w:val="20"/>
  </w:num>
  <w:num w:numId="14">
    <w:abstractNumId w:val="28"/>
  </w:num>
  <w:num w:numId="15">
    <w:abstractNumId w:val="3"/>
  </w:num>
  <w:num w:numId="16">
    <w:abstractNumId w:val="9"/>
  </w:num>
  <w:num w:numId="17">
    <w:abstractNumId w:val="16"/>
  </w:num>
  <w:num w:numId="18">
    <w:abstractNumId w:val="5"/>
  </w:num>
  <w:num w:numId="19">
    <w:abstractNumId w:val="26"/>
  </w:num>
  <w:num w:numId="20">
    <w:abstractNumId w:val="4"/>
  </w:num>
  <w:num w:numId="21">
    <w:abstractNumId w:val="21"/>
  </w:num>
  <w:num w:numId="22">
    <w:abstractNumId w:val="19"/>
  </w:num>
  <w:num w:numId="23">
    <w:abstractNumId w:val="6"/>
  </w:num>
  <w:num w:numId="24">
    <w:abstractNumId w:val="10"/>
  </w:num>
  <w:num w:numId="25">
    <w:abstractNumId w:val="8"/>
  </w:num>
  <w:num w:numId="26">
    <w:abstractNumId w:val="12"/>
  </w:num>
  <w:num w:numId="27">
    <w:abstractNumId w:val="1"/>
  </w:num>
  <w:num w:numId="28">
    <w:abstractNumId w:val="2"/>
  </w:num>
  <w:num w:numId="29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A9D"/>
    <w:rsid w:val="00002396"/>
    <w:rsid w:val="000305C6"/>
    <w:rsid w:val="00040B4D"/>
    <w:rsid w:val="00050266"/>
    <w:rsid w:val="000510BE"/>
    <w:rsid w:val="000515B8"/>
    <w:rsid w:val="000562DC"/>
    <w:rsid w:val="000613DE"/>
    <w:rsid w:val="000618EB"/>
    <w:rsid w:val="00076BDE"/>
    <w:rsid w:val="00077271"/>
    <w:rsid w:val="0008126E"/>
    <w:rsid w:val="00086879"/>
    <w:rsid w:val="000961FE"/>
    <w:rsid w:val="000B4858"/>
    <w:rsid w:val="000C3C30"/>
    <w:rsid w:val="000D05BE"/>
    <w:rsid w:val="000F1033"/>
    <w:rsid w:val="000F797B"/>
    <w:rsid w:val="0010250F"/>
    <w:rsid w:val="0013241C"/>
    <w:rsid w:val="001327ED"/>
    <w:rsid w:val="00142A55"/>
    <w:rsid w:val="00143C1B"/>
    <w:rsid w:val="001474C8"/>
    <w:rsid w:val="0015676D"/>
    <w:rsid w:val="00167E04"/>
    <w:rsid w:val="001B1445"/>
    <w:rsid w:val="001D0068"/>
    <w:rsid w:val="001E4AD3"/>
    <w:rsid w:val="001F1ECD"/>
    <w:rsid w:val="001F3B22"/>
    <w:rsid w:val="001F7573"/>
    <w:rsid w:val="00200726"/>
    <w:rsid w:val="0020420C"/>
    <w:rsid w:val="00216168"/>
    <w:rsid w:val="00233A15"/>
    <w:rsid w:val="00250BD2"/>
    <w:rsid w:val="00250DB5"/>
    <w:rsid w:val="00262F5E"/>
    <w:rsid w:val="0026528C"/>
    <w:rsid w:val="00267155"/>
    <w:rsid w:val="00275A82"/>
    <w:rsid w:val="00275AAC"/>
    <w:rsid w:val="00276192"/>
    <w:rsid w:val="00285E0A"/>
    <w:rsid w:val="00290C18"/>
    <w:rsid w:val="00290CE8"/>
    <w:rsid w:val="00290D20"/>
    <w:rsid w:val="00292335"/>
    <w:rsid w:val="002943A1"/>
    <w:rsid w:val="002C371D"/>
    <w:rsid w:val="002E02D7"/>
    <w:rsid w:val="002E14A1"/>
    <w:rsid w:val="002E2968"/>
    <w:rsid w:val="002E681B"/>
    <w:rsid w:val="002F34AE"/>
    <w:rsid w:val="00304F8F"/>
    <w:rsid w:val="00306585"/>
    <w:rsid w:val="00310BE0"/>
    <w:rsid w:val="00320A57"/>
    <w:rsid w:val="00322BF4"/>
    <w:rsid w:val="00336BA7"/>
    <w:rsid w:val="00351446"/>
    <w:rsid w:val="00351BA5"/>
    <w:rsid w:val="00352072"/>
    <w:rsid w:val="003562D0"/>
    <w:rsid w:val="0037292F"/>
    <w:rsid w:val="00381C39"/>
    <w:rsid w:val="00383673"/>
    <w:rsid w:val="00385A19"/>
    <w:rsid w:val="00387781"/>
    <w:rsid w:val="00396C9E"/>
    <w:rsid w:val="003A72EF"/>
    <w:rsid w:val="003B20DB"/>
    <w:rsid w:val="003C2345"/>
    <w:rsid w:val="003D2105"/>
    <w:rsid w:val="003D7D82"/>
    <w:rsid w:val="003E2155"/>
    <w:rsid w:val="003E6C4A"/>
    <w:rsid w:val="003E7509"/>
    <w:rsid w:val="003F0C20"/>
    <w:rsid w:val="003F2384"/>
    <w:rsid w:val="003F248A"/>
    <w:rsid w:val="00420301"/>
    <w:rsid w:val="00427872"/>
    <w:rsid w:val="00431339"/>
    <w:rsid w:val="00442876"/>
    <w:rsid w:val="004431BD"/>
    <w:rsid w:val="00445E2E"/>
    <w:rsid w:val="00464284"/>
    <w:rsid w:val="00472498"/>
    <w:rsid w:val="00472B1A"/>
    <w:rsid w:val="0047768A"/>
    <w:rsid w:val="00482425"/>
    <w:rsid w:val="00482A9D"/>
    <w:rsid w:val="00483945"/>
    <w:rsid w:val="00485B77"/>
    <w:rsid w:val="004A5418"/>
    <w:rsid w:val="004A5D58"/>
    <w:rsid w:val="004B0FC5"/>
    <w:rsid w:val="004B3DAF"/>
    <w:rsid w:val="004C6E13"/>
    <w:rsid w:val="004C7620"/>
    <w:rsid w:val="004D1634"/>
    <w:rsid w:val="004D6F6E"/>
    <w:rsid w:val="004E17D7"/>
    <w:rsid w:val="004E7563"/>
    <w:rsid w:val="004F0B3B"/>
    <w:rsid w:val="004F5D3E"/>
    <w:rsid w:val="00511925"/>
    <w:rsid w:val="005126A0"/>
    <w:rsid w:val="00534AE9"/>
    <w:rsid w:val="00542D94"/>
    <w:rsid w:val="00544756"/>
    <w:rsid w:val="0055500B"/>
    <w:rsid w:val="0055521A"/>
    <w:rsid w:val="00566670"/>
    <w:rsid w:val="00582306"/>
    <w:rsid w:val="00587C87"/>
    <w:rsid w:val="005A140B"/>
    <w:rsid w:val="005A30B9"/>
    <w:rsid w:val="005A359A"/>
    <w:rsid w:val="005A3BB5"/>
    <w:rsid w:val="005A6353"/>
    <w:rsid w:val="005B182E"/>
    <w:rsid w:val="005C0D04"/>
    <w:rsid w:val="005D62DE"/>
    <w:rsid w:val="005E0E34"/>
    <w:rsid w:val="005F7E84"/>
    <w:rsid w:val="00601D5D"/>
    <w:rsid w:val="00603CA4"/>
    <w:rsid w:val="00617100"/>
    <w:rsid w:val="006242C6"/>
    <w:rsid w:val="0063454E"/>
    <w:rsid w:val="006358FF"/>
    <w:rsid w:val="006374FC"/>
    <w:rsid w:val="00640580"/>
    <w:rsid w:val="00650CE0"/>
    <w:rsid w:val="0065596A"/>
    <w:rsid w:val="00664F41"/>
    <w:rsid w:val="00677056"/>
    <w:rsid w:val="006A2805"/>
    <w:rsid w:val="006B626C"/>
    <w:rsid w:val="006C12F7"/>
    <w:rsid w:val="006C4E9C"/>
    <w:rsid w:val="006D4DF4"/>
    <w:rsid w:val="006E140A"/>
    <w:rsid w:val="006E1F0F"/>
    <w:rsid w:val="006F634D"/>
    <w:rsid w:val="007144F9"/>
    <w:rsid w:val="00714D42"/>
    <w:rsid w:val="00724B13"/>
    <w:rsid w:val="00725E45"/>
    <w:rsid w:val="00731B45"/>
    <w:rsid w:val="0073758E"/>
    <w:rsid w:val="007510A6"/>
    <w:rsid w:val="007513D9"/>
    <w:rsid w:val="00754D70"/>
    <w:rsid w:val="00755A28"/>
    <w:rsid w:val="00762772"/>
    <w:rsid w:val="00763B7A"/>
    <w:rsid w:val="0076413C"/>
    <w:rsid w:val="00767BBC"/>
    <w:rsid w:val="00776C67"/>
    <w:rsid w:val="00784E44"/>
    <w:rsid w:val="00785493"/>
    <w:rsid w:val="007E36FB"/>
    <w:rsid w:val="007E7910"/>
    <w:rsid w:val="007F290E"/>
    <w:rsid w:val="00806626"/>
    <w:rsid w:val="00806A8A"/>
    <w:rsid w:val="00840D7B"/>
    <w:rsid w:val="00852CC4"/>
    <w:rsid w:val="0086130F"/>
    <w:rsid w:val="00867B44"/>
    <w:rsid w:val="00877306"/>
    <w:rsid w:val="00877A48"/>
    <w:rsid w:val="0088575D"/>
    <w:rsid w:val="00897381"/>
    <w:rsid w:val="0089786F"/>
    <w:rsid w:val="008A3FCE"/>
    <w:rsid w:val="008A44C6"/>
    <w:rsid w:val="008A7954"/>
    <w:rsid w:val="008B4332"/>
    <w:rsid w:val="008B47A6"/>
    <w:rsid w:val="008C7A10"/>
    <w:rsid w:val="008D43C9"/>
    <w:rsid w:val="008F0049"/>
    <w:rsid w:val="00907DC6"/>
    <w:rsid w:val="00916E90"/>
    <w:rsid w:val="00943FE4"/>
    <w:rsid w:val="00963E19"/>
    <w:rsid w:val="00964B3E"/>
    <w:rsid w:val="0096703C"/>
    <w:rsid w:val="00990A48"/>
    <w:rsid w:val="00993761"/>
    <w:rsid w:val="009947C3"/>
    <w:rsid w:val="009B1F19"/>
    <w:rsid w:val="009C6BEE"/>
    <w:rsid w:val="009D5F92"/>
    <w:rsid w:val="009E3CDF"/>
    <w:rsid w:val="009F163E"/>
    <w:rsid w:val="009F292C"/>
    <w:rsid w:val="00A0143D"/>
    <w:rsid w:val="00A0364D"/>
    <w:rsid w:val="00A07394"/>
    <w:rsid w:val="00A27157"/>
    <w:rsid w:val="00A347D0"/>
    <w:rsid w:val="00A40325"/>
    <w:rsid w:val="00A61ADD"/>
    <w:rsid w:val="00A661D4"/>
    <w:rsid w:val="00A76451"/>
    <w:rsid w:val="00A8340A"/>
    <w:rsid w:val="00A90F49"/>
    <w:rsid w:val="00AA626C"/>
    <w:rsid w:val="00AB0DD9"/>
    <w:rsid w:val="00AD2ECA"/>
    <w:rsid w:val="00AF20DB"/>
    <w:rsid w:val="00AF603E"/>
    <w:rsid w:val="00B02CAD"/>
    <w:rsid w:val="00B06017"/>
    <w:rsid w:val="00B07E7F"/>
    <w:rsid w:val="00B13C08"/>
    <w:rsid w:val="00B31350"/>
    <w:rsid w:val="00B450F7"/>
    <w:rsid w:val="00B51692"/>
    <w:rsid w:val="00B5243C"/>
    <w:rsid w:val="00B56E0F"/>
    <w:rsid w:val="00B64958"/>
    <w:rsid w:val="00B669AF"/>
    <w:rsid w:val="00B811C0"/>
    <w:rsid w:val="00B814B7"/>
    <w:rsid w:val="00B86B0C"/>
    <w:rsid w:val="00B9435C"/>
    <w:rsid w:val="00B96EED"/>
    <w:rsid w:val="00BA4BAD"/>
    <w:rsid w:val="00BA5AD2"/>
    <w:rsid w:val="00BC0BBD"/>
    <w:rsid w:val="00BC16C5"/>
    <w:rsid w:val="00BC5CBF"/>
    <w:rsid w:val="00BE4FFB"/>
    <w:rsid w:val="00BF123C"/>
    <w:rsid w:val="00BF1425"/>
    <w:rsid w:val="00C047E9"/>
    <w:rsid w:val="00C05576"/>
    <w:rsid w:val="00C33626"/>
    <w:rsid w:val="00C55A2D"/>
    <w:rsid w:val="00C56D36"/>
    <w:rsid w:val="00C63E30"/>
    <w:rsid w:val="00C669A8"/>
    <w:rsid w:val="00C7166A"/>
    <w:rsid w:val="00C7678D"/>
    <w:rsid w:val="00C84652"/>
    <w:rsid w:val="00C85295"/>
    <w:rsid w:val="00C9494F"/>
    <w:rsid w:val="00CA2D80"/>
    <w:rsid w:val="00CA2E3B"/>
    <w:rsid w:val="00CA779E"/>
    <w:rsid w:val="00CB4506"/>
    <w:rsid w:val="00CB603E"/>
    <w:rsid w:val="00CB7495"/>
    <w:rsid w:val="00CC0721"/>
    <w:rsid w:val="00CD76C7"/>
    <w:rsid w:val="00CE0FCA"/>
    <w:rsid w:val="00CE45C0"/>
    <w:rsid w:val="00CF05CD"/>
    <w:rsid w:val="00CF4855"/>
    <w:rsid w:val="00D066D1"/>
    <w:rsid w:val="00D226CB"/>
    <w:rsid w:val="00D2297C"/>
    <w:rsid w:val="00D2670A"/>
    <w:rsid w:val="00D27000"/>
    <w:rsid w:val="00D27D39"/>
    <w:rsid w:val="00D3428E"/>
    <w:rsid w:val="00D53A98"/>
    <w:rsid w:val="00D563C4"/>
    <w:rsid w:val="00D5731B"/>
    <w:rsid w:val="00D574DF"/>
    <w:rsid w:val="00D577E2"/>
    <w:rsid w:val="00D6460E"/>
    <w:rsid w:val="00D677C4"/>
    <w:rsid w:val="00D70052"/>
    <w:rsid w:val="00D71290"/>
    <w:rsid w:val="00D855E1"/>
    <w:rsid w:val="00D8670C"/>
    <w:rsid w:val="00DA1870"/>
    <w:rsid w:val="00DA401A"/>
    <w:rsid w:val="00DB4D2D"/>
    <w:rsid w:val="00DC5420"/>
    <w:rsid w:val="00DC6875"/>
    <w:rsid w:val="00DD4032"/>
    <w:rsid w:val="00DE306C"/>
    <w:rsid w:val="00E04FC4"/>
    <w:rsid w:val="00E0596F"/>
    <w:rsid w:val="00E1167D"/>
    <w:rsid w:val="00E1328B"/>
    <w:rsid w:val="00E556D4"/>
    <w:rsid w:val="00E567A1"/>
    <w:rsid w:val="00E6602D"/>
    <w:rsid w:val="00E70F60"/>
    <w:rsid w:val="00E74050"/>
    <w:rsid w:val="00E972F3"/>
    <w:rsid w:val="00EC0521"/>
    <w:rsid w:val="00EC2BB7"/>
    <w:rsid w:val="00EC5D4A"/>
    <w:rsid w:val="00EC711E"/>
    <w:rsid w:val="00EF5837"/>
    <w:rsid w:val="00F15434"/>
    <w:rsid w:val="00F170D5"/>
    <w:rsid w:val="00F272DF"/>
    <w:rsid w:val="00F304C9"/>
    <w:rsid w:val="00F600D5"/>
    <w:rsid w:val="00F95AA7"/>
    <w:rsid w:val="00FA2B78"/>
    <w:rsid w:val="00FB0B26"/>
    <w:rsid w:val="00FC667C"/>
    <w:rsid w:val="00FD5311"/>
    <w:rsid w:val="00FF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37"/>
    <w:rPr>
      <w:rFonts w:eastAsiaTheme="minorEastAsia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BC0B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0B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0B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5C0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E45C0"/>
  </w:style>
  <w:style w:type="paragraph" w:styleId="a5">
    <w:name w:val="footer"/>
    <w:basedOn w:val="a"/>
    <w:link w:val="a6"/>
    <w:uiPriority w:val="99"/>
    <w:unhideWhenUsed/>
    <w:rsid w:val="00CE45C0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E45C0"/>
  </w:style>
  <w:style w:type="paragraph" w:styleId="a7">
    <w:name w:val="Balloon Text"/>
    <w:basedOn w:val="a"/>
    <w:link w:val="a8"/>
    <w:uiPriority w:val="99"/>
    <w:semiHidden/>
    <w:unhideWhenUsed/>
    <w:rsid w:val="00143C1B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43C1B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D7D82"/>
    <w:pPr>
      <w:spacing w:after="0" w:line="240" w:lineRule="auto"/>
    </w:pPr>
  </w:style>
  <w:style w:type="table" w:styleId="aa">
    <w:name w:val="Table Grid"/>
    <w:basedOn w:val="a1"/>
    <w:uiPriority w:val="59"/>
    <w:rsid w:val="003D7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C0B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C0B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C0BB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Normal (Web)"/>
    <w:basedOn w:val="a"/>
    <w:uiPriority w:val="99"/>
    <w:unhideWhenUsed/>
    <w:rsid w:val="00BC0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BC0BBD"/>
    <w:rPr>
      <w:color w:val="0000FF"/>
      <w:u w:val="single"/>
    </w:rPr>
  </w:style>
  <w:style w:type="character" w:customStyle="1" w:styleId="description">
    <w:name w:val="description"/>
    <w:basedOn w:val="a0"/>
    <w:rsid w:val="00BC0BBD"/>
  </w:style>
  <w:style w:type="character" w:styleId="ad">
    <w:name w:val="Strong"/>
    <w:basedOn w:val="a0"/>
    <w:uiPriority w:val="22"/>
    <w:qFormat/>
    <w:rsid w:val="00BC0BBD"/>
    <w:rPr>
      <w:b/>
      <w:bCs/>
    </w:rPr>
  </w:style>
  <w:style w:type="paragraph" w:styleId="ae">
    <w:name w:val="List Paragraph"/>
    <w:basedOn w:val="a"/>
    <w:uiPriority w:val="34"/>
    <w:qFormat/>
    <w:rsid w:val="009947C3"/>
    <w:pPr>
      <w:ind w:left="720"/>
      <w:contextualSpacing/>
    </w:pPr>
    <w:rPr>
      <w:rFonts w:eastAsiaTheme="minorHAnsi" w:cstheme="minorBidi"/>
      <w:lang w:eastAsia="en-US"/>
    </w:rPr>
  </w:style>
  <w:style w:type="paragraph" w:customStyle="1" w:styleId="ConsPlusNormal">
    <w:name w:val="ConsPlusNormal"/>
    <w:rsid w:val="00EF58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ill">
    <w:name w:val="fill"/>
    <w:rsid w:val="00CB603E"/>
    <w:rPr>
      <w:b/>
      <w:bCs/>
      <w:i/>
      <w:iCs/>
      <w:color w:val="FF0000"/>
    </w:rPr>
  </w:style>
  <w:style w:type="character" w:customStyle="1" w:styleId="entry-meta-date">
    <w:name w:val="entry-meta-date"/>
    <w:basedOn w:val="a0"/>
    <w:rsid w:val="00D3428E"/>
  </w:style>
  <w:style w:type="character" w:customStyle="1" w:styleId="ctatext">
    <w:name w:val="ctatext"/>
    <w:basedOn w:val="a0"/>
    <w:rsid w:val="00D3428E"/>
  </w:style>
  <w:style w:type="character" w:customStyle="1" w:styleId="posttitle">
    <w:name w:val="posttitle"/>
    <w:basedOn w:val="a0"/>
    <w:rsid w:val="00D3428E"/>
  </w:style>
  <w:style w:type="character" w:customStyle="1" w:styleId="doc-item-ico">
    <w:name w:val="doc-item-ico"/>
    <w:basedOn w:val="a0"/>
    <w:rsid w:val="00D3428E"/>
  </w:style>
  <w:style w:type="character" w:styleId="af">
    <w:name w:val="FollowedHyperlink"/>
    <w:basedOn w:val="a0"/>
    <w:uiPriority w:val="99"/>
    <w:semiHidden/>
    <w:unhideWhenUsed/>
    <w:rsid w:val="006E140A"/>
    <w:rPr>
      <w:color w:val="800080" w:themeColor="followedHyperlink"/>
      <w:u w:val="single"/>
    </w:rPr>
  </w:style>
  <w:style w:type="character" w:customStyle="1" w:styleId="article-page-blockadditional-size">
    <w:name w:val="article-page-block__additional-size"/>
    <w:basedOn w:val="a0"/>
    <w:rsid w:val="001F3B22"/>
  </w:style>
  <w:style w:type="character" w:styleId="af0">
    <w:name w:val="Emphasis"/>
    <w:basedOn w:val="a0"/>
    <w:uiPriority w:val="20"/>
    <w:qFormat/>
    <w:rsid w:val="00A90F49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A90F4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90F49"/>
    <w:rPr>
      <w:rFonts w:eastAsiaTheme="minorEastAsia" w:cs="Times New Roman"/>
      <w:i/>
      <w:iCs/>
      <w:color w:val="000000" w:themeColor="tex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37"/>
    <w:rPr>
      <w:rFonts w:eastAsiaTheme="minorEastAsia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BC0B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0B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0B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5C0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E45C0"/>
  </w:style>
  <w:style w:type="paragraph" w:styleId="a5">
    <w:name w:val="footer"/>
    <w:basedOn w:val="a"/>
    <w:link w:val="a6"/>
    <w:uiPriority w:val="99"/>
    <w:unhideWhenUsed/>
    <w:rsid w:val="00CE45C0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E45C0"/>
  </w:style>
  <w:style w:type="paragraph" w:styleId="a7">
    <w:name w:val="Balloon Text"/>
    <w:basedOn w:val="a"/>
    <w:link w:val="a8"/>
    <w:uiPriority w:val="99"/>
    <w:semiHidden/>
    <w:unhideWhenUsed/>
    <w:rsid w:val="00143C1B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43C1B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D7D82"/>
    <w:pPr>
      <w:spacing w:after="0" w:line="240" w:lineRule="auto"/>
    </w:pPr>
  </w:style>
  <w:style w:type="table" w:styleId="aa">
    <w:name w:val="Table Grid"/>
    <w:basedOn w:val="a1"/>
    <w:uiPriority w:val="59"/>
    <w:rsid w:val="003D7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C0B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C0B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C0BB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Normal (Web)"/>
    <w:basedOn w:val="a"/>
    <w:uiPriority w:val="99"/>
    <w:unhideWhenUsed/>
    <w:rsid w:val="00BC0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BC0BBD"/>
    <w:rPr>
      <w:color w:val="0000FF"/>
      <w:u w:val="single"/>
    </w:rPr>
  </w:style>
  <w:style w:type="character" w:customStyle="1" w:styleId="description">
    <w:name w:val="description"/>
    <w:basedOn w:val="a0"/>
    <w:rsid w:val="00BC0BBD"/>
  </w:style>
  <w:style w:type="character" w:styleId="ad">
    <w:name w:val="Strong"/>
    <w:basedOn w:val="a0"/>
    <w:uiPriority w:val="22"/>
    <w:qFormat/>
    <w:rsid w:val="00BC0BBD"/>
    <w:rPr>
      <w:b/>
      <w:bCs/>
    </w:rPr>
  </w:style>
  <w:style w:type="paragraph" w:styleId="ae">
    <w:name w:val="List Paragraph"/>
    <w:basedOn w:val="a"/>
    <w:uiPriority w:val="34"/>
    <w:qFormat/>
    <w:rsid w:val="009947C3"/>
    <w:pPr>
      <w:ind w:left="720"/>
      <w:contextualSpacing/>
    </w:pPr>
    <w:rPr>
      <w:rFonts w:eastAsiaTheme="minorHAnsi" w:cstheme="minorBidi"/>
      <w:lang w:eastAsia="en-US"/>
    </w:rPr>
  </w:style>
  <w:style w:type="paragraph" w:customStyle="1" w:styleId="ConsPlusNormal">
    <w:name w:val="ConsPlusNormal"/>
    <w:rsid w:val="00EF58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ill">
    <w:name w:val="fill"/>
    <w:rsid w:val="00CB603E"/>
    <w:rPr>
      <w:b/>
      <w:bCs/>
      <w:i/>
      <w:iCs/>
      <w:color w:val="FF0000"/>
    </w:rPr>
  </w:style>
  <w:style w:type="character" w:customStyle="1" w:styleId="entry-meta-date">
    <w:name w:val="entry-meta-date"/>
    <w:basedOn w:val="a0"/>
    <w:rsid w:val="00D3428E"/>
  </w:style>
  <w:style w:type="character" w:customStyle="1" w:styleId="ctatext">
    <w:name w:val="ctatext"/>
    <w:basedOn w:val="a0"/>
    <w:rsid w:val="00D3428E"/>
  </w:style>
  <w:style w:type="character" w:customStyle="1" w:styleId="posttitle">
    <w:name w:val="posttitle"/>
    <w:basedOn w:val="a0"/>
    <w:rsid w:val="00D3428E"/>
  </w:style>
  <w:style w:type="character" w:customStyle="1" w:styleId="doc-item-ico">
    <w:name w:val="doc-item-ico"/>
    <w:basedOn w:val="a0"/>
    <w:rsid w:val="00D3428E"/>
  </w:style>
  <w:style w:type="character" w:styleId="af">
    <w:name w:val="FollowedHyperlink"/>
    <w:basedOn w:val="a0"/>
    <w:uiPriority w:val="99"/>
    <w:semiHidden/>
    <w:unhideWhenUsed/>
    <w:rsid w:val="006E140A"/>
    <w:rPr>
      <w:color w:val="800080" w:themeColor="followedHyperlink"/>
      <w:u w:val="single"/>
    </w:rPr>
  </w:style>
  <w:style w:type="character" w:customStyle="1" w:styleId="article-page-blockadditional-size">
    <w:name w:val="article-page-block__additional-size"/>
    <w:basedOn w:val="a0"/>
    <w:rsid w:val="001F3B22"/>
  </w:style>
  <w:style w:type="character" w:styleId="af0">
    <w:name w:val="Emphasis"/>
    <w:basedOn w:val="a0"/>
    <w:uiPriority w:val="20"/>
    <w:qFormat/>
    <w:rsid w:val="00A90F49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A90F4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90F49"/>
    <w:rPr>
      <w:rFonts w:eastAsiaTheme="minorEastAsia" w:cs="Times New Roman"/>
      <w:i/>
      <w:iCs/>
      <w:color w:val="000000" w:themeColor="tex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2021-07-01T07:57:00Z</dcterms:created>
  <dcterms:modified xsi:type="dcterms:W3CDTF">2021-07-01T08:23:00Z</dcterms:modified>
</cp:coreProperties>
</file>